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sz w:val="20"/>
          <w:szCs w:val="20"/>
          <w:rtl w:val="0"/>
        </w:rPr>
        <w:t xml:space="preserve">Date)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Subject: Memorandum Of Understanding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Detroit Training Center: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we continue to recruit graduates and bring on additional people,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_____________, </w:t>
      </w:r>
      <w:r w:rsidDel="00000000" w:rsidR="00000000" w:rsidRPr="00000000">
        <w:rPr>
          <w:sz w:val="20"/>
          <w:szCs w:val="20"/>
          <w:rtl w:val="0"/>
        </w:rPr>
        <w:t xml:space="preserve"> would like to partner with Detroit Training to help recruit the talent that we may need, in the Welding Sector.  In the next 3  months we would be looking to hire ____  candidates for our _____  position. Our open positions will start off at a rate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(__________)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this partnership, we are going to contribute to Detroit Training Center’s MIG Welding Training Program in the following areas: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current curriculum and adjust fit to industry demands;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Partner in the development of additional curriculum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 and/or identify any necessary and appropriate screening tools or procedures in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some or all of the following areas: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Pre-Enrollment Interviews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Pre-Screen/Mock interviews;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 Room sit-ins.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C. Allow for students to be involved in site/facility visits, as well as perform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site/facility visits at Detroit Training Center during training.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D. Allow students to be a part of Career exploration activities with Detroit Training Center in some or all of the following areas: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a. Informational sessions on industry occupations;</w:t>
        <w:tab/>
        <w:tab/>
      </w:r>
    </w:p>
    <w:p w:rsidR="00000000" w:rsidDel="00000000" w:rsidP="00000000" w:rsidRDefault="00000000" w:rsidRPr="00000000" w14:paraId="0000001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b. Take a Welding Test for qualifications that can lead to our Apprenticeship Program.</w:t>
      </w:r>
    </w:p>
    <w:p w:rsidR="00000000" w:rsidDel="00000000" w:rsidP="00000000" w:rsidRDefault="00000000" w:rsidRPr="00000000" w14:paraId="0000001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_________________,</w:t>
      </w:r>
      <w:r w:rsidDel="00000000" w:rsidR="00000000" w:rsidRPr="00000000">
        <w:rPr>
          <w:sz w:val="20"/>
          <w:szCs w:val="20"/>
          <w:rtl w:val="0"/>
        </w:rPr>
        <w:t xml:space="preserve"> currently looks to recruit internally in regards to career advancement opportunities.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look forward to working with Detroit Employment Solutions Corp., the Mayor’s Workforce Development Board in partnership with Detroit Training Center to help provide career opportunities for Detroiters.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contact me with any questions or concerns.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Title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Phone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widowControl w:val="0"/>
      <w:jc w:val="center"/>
      <w:rPr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{Insert Company Letterhead Here}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